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2D09E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儋州市第一中学202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年自主招生</w:t>
      </w:r>
    </w:p>
    <w:p w14:paraId="40011C9A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器乐特长生专业考试办法及评分标准</w:t>
      </w:r>
    </w:p>
    <w:p w14:paraId="1D2577E8">
      <w:pPr>
        <w:spacing w:line="300" w:lineRule="auto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36A75777">
      <w:pPr>
        <w:numPr>
          <w:ilvl w:val="0"/>
          <w:numId w:val="0"/>
        </w:numPr>
        <w:spacing w:line="560" w:lineRule="exact"/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报名时间及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  <w:t>方式</w:t>
      </w:r>
    </w:p>
    <w:p w14:paraId="5FE80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报名时间：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年5月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上午9点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—5月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15日中午12点。</w:t>
      </w:r>
    </w:p>
    <w:p w14:paraId="4AB064CC">
      <w:pPr>
        <w:numPr>
          <w:ilvl w:val="0"/>
          <w:numId w:val="0"/>
        </w:numPr>
        <w:spacing w:line="560" w:lineRule="exact"/>
        <w:ind w:firstLine="642"/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报名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：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网上报名。</w:t>
      </w:r>
    </w:p>
    <w:p w14:paraId="2EA34055">
      <w:p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二、准考证领取方式</w:t>
      </w:r>
    </w:p>
    <w:p w14:paraId="624999AB">
      <w:pPr>
        <w:spacing w:line="560" w:lineRule="exact"/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（一）领取时间：202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年5月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日-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  <w:t>。</w:t>
      </w:r>
    </w:p>
    <w:p w14:paraId="3C3034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（二）领取地点：儋州一中艺馨楼一楼105办公室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  <w:t>。</w:t>
      </w:r>
    </w:p>
    <w:p w14:paraId="03C68387">
      <w:pPr>
        <w:pStyle w:val="2"/>
        <w:spacing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三、考试时间及地点</w:t>
      </w:r>
    </w:p>
    <w:p w14:paraId="1BCDD5E8">
      <w:pPr>
        <w:spacing w:line="560" w:lineRule="exact"/>
        <w:jc w:val="left"/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（一）考试时间：202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年5月2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  <w:t>。</w:t>
      </w:r>
    </w:p>
    <w:p w14:paraId="1402077B">
      <w:pPr>
        <w:pStyle w:val="2"/>
        <w:spacing w:line="560" w:lineRule="exact"/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（二）考试地点：儋州一中艺馨楼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eastAsia="zh-CN"/>
        </w:rPr>
        <w:t>。</w:t>
      </w:r>
    </w:p>
    <w:p w14:paraId="2EA71F94">
      <w:pPr>
        <w:spacing w:line="560" w:lineRule="exact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四、考试科目与计分方法</w:t>
      </w:r>
    </w:p>
    <w:p w14:paraId="7920F14C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（一）考试科目设置</w:t>
      </w:r>
    </w:p>
    <w:p w14:paraId="13BE5021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演奏（含视奏）、练耳</w:t>
      </w:r>
    </w:p>
    <w:p w14:paraId="4F6AC0F3"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计分方法</w:t>
      </w:r>
    </w:p>
    <w:p w14:paraId="3E2BC083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考试分初试和复试</w:t>
      </w:r>
    </w:p>
    <w:p w14:paraId="3779E3CC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1.初试：</w:t>
      </w:r>
      <w:bookmarkStart w:id="0" w:name="OLE_LINK2"/>
      <w:r>
        <w:rPr>
          <w:rFonts w:hint="default" w:ascii="Times New Roman" w:hAnsi="Times New Roman" w:eastAsia="楷体" w:cs="Times New Roman"/>
          <w:bCs/>
          <w:sz w:val="32"/>
          <w:szCs w:val="32"/>
        </w:rPr>
        <w:t>演奏一首</w:t>
      </w:r>
      <w:bookmarkStart w:id="1" w:name="OLE_LINK1"/>
      <w:r>
        <w:rPr>
          <w:rFonts w:hint="default" w:ascii="Times New Roman" w:hAnsi="Times New Roman" w:eastAsia="楷体" w:cs="Times New Roman"/>
          <w:bCs/>
          <w:sz w:val="32"/>
          <w:szCs w:val="32"/>
        </w:rPr>
        <w:t>器乐作品</w:t>
      </w:r>
      <w:bookmarkEnd w:id="0"/>
      <w:bookmarkEnd w:id="1"/>
      <w:r>
        <w:rPr>
          <w:rFonts w:hint="default" w:ascii="Times New Roman" w:hAnsi="Times New Roman" w:eastAsia="楷体" w:cs="Times New Roman"/>
          <w:bCs/>
          <w:sz w:val="32"/>
          <w:szCs w:val="32"/>
        </w:rPr>
        <w:t>，满分为100分。</w:t>
      </w:r>
    </w:p>
    <w:p w14:paraId="7D1DFA39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2.复试：演奏一首器乐作品、视奏、练耳。</w:t>
      </w:r>
    </w:p>
    <w:p w14:paraId="25DD4F6B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总分满分为100分。</w:t>
      </w:r>
    </w:p>
    <w:p w14:paraId="5BFD3F6A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其中演奏75分；视奏15分；练耳10分。</w:t>
      </w:r>
    </w:p>
    <w:p w14:paraId="73DC00F4">
      <w:pPr>
        <w:spacing w:line="560" w:lineRule="exact"/>
        <w:ind w:firstLine="640" w:firstLineChars="200"/>
        <w:rPr>
          <w:rFonts w:hint="eastAsia" w:ascii="Times New Roman" w:hAnsi="Times New Roman" w:eastAsia="楷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各科目成绩分别按百分制计分</w:t>
      </w:r>
      <w:r>
        <w:rPr>
          <w:rFonts w:hint="eastAsia" w:ascii="Times New Roman" w:hAnsi="Times New Roman" w:eastAsia="楷体" w:cs="Times New Roman"/>
          <w:bCs/>
          <w:sz w:val="32"/>
          <w:szCs w:val="32"/>
          <w:lang w:eastAsia="zh-CN"/>
        </w:rPr>
        <w:t>：</w:t>
      </w:r>
      <w:bookmarkStart w:id="6" w:name="_GoBack"/>
      <w:bookmarkEnd w:id="6"/>
    </w:p>
    <w:p w14:paraId="4906A6AF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考生总成绩=演奏×75%+视唱成绩×15%+练耳×10%。</w:t>
      </w:r>
    </w:p>
    <w:p w14:paraId="726C2646">
      <w:pPr>
        <w:spacing w:line="560" w:lineRule="exact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五、考试内容及要求</w:t>
      </w:r>
    </w:p>
    <w:p w14:paraId="4C56CBAE">
      <w:pPr>
        <w:spacing w:line="560" w:lineRule="exact"/>
        <w:ind w:firstLine="467" w:firstLineChars="146"/>
        <w:jc w:val="left"/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（一）演奏</w:t>
      </w:r>
    </w:p>
    <w:p w14:paraId="0B9DE1D0">
      <w:pPr>
        <w:spacing w:line="560" w:lineRule="exact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1.考查目标</w:t>
      </w:r>
    </w:p>
    <w:p w14:paraId="0C2E72C6">
      <w:pPr>
        <w:spacing w:line="560" w:lineRule="exact"/>
        <w:rPr>
          <w:rFonts w:hint="default" w:ascii="Times New Roman" w:hAnsi="Times New Roman" w:eastAsia="楷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通过考生所演奏的曲目，</w:t>
      </w:r>
      <w:r>
        <w:rPr>
          <w:rFonts w:hint="default" w:ascii="Times New Roman" w:hAnsi="Times New Roman" w:eastAsia="楷体" w:cs="Times New Roman"/>
          <w:sz w:val="32"/>
          <w:szCs w:val="32"/>
          <w:lang w:val="zh-CN"/>
        </w:rPr>
        <w:t>主要考查学生钢琴演奏</w:t>
      </w:r>
      <w:r>
        <w:rPr>
          <w:rFonts w:hint="default" w:ascii="Times New Roman" w:hAnsi="Times New Roman" w:eastAsia="楷体" w:cs="Times New Roman"/>
          <w:sz w:val="32"/>
          <w:szCs w:val="32"/>
        </w:rPr>
        <w:t>水平</w:t>
      </w:r>
      <w:r>
        <w:rPr>
          <w:rFonts w:hint="default" w:ascii="Times New Roman" w:hAnsi="Times New Roman" w:eastAsia="楷体" w:cs="Times New Roman"/>
          <w:sz w:val="32"/>
          <w:szCs w:val="32"/>
          <w:lang w:val="zh-CN"/>
        </w:rPr>
        <w:t>技巧和能力，以及对音乐作品的理解和表现力。</w:t>
      </w:r>
    </w:p>
    <w:p w14:paraId="7355D009">
      <w:pPr>
        <w:spacing w:line="560" w:lineRule="exact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2.考试内容与方式</w:t>
      </w:r>
    </w:p>
    <w:p w14:paraId="120F41BF">
      <w:pPr>
        <w:spacing w:line="560" w:lineRule="exact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bCs/>
          <w:sz w:val="32"/>
          <w:szCs w:val="32"/>
        </w:rPr>
        <w:t>演奏一首器乐作品和视奏一段乐谱。</w:t>
      </w:r>
    </w:p>
    <w:p w14:paraId="69C0BA6A"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楷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　　3</w:t>
      </w:r>
      <w:r>
        <w:rPr>
          <w:rFonts w:hint="default" w:ascii="Times New Roman" w:hAnsi="Times New Roman" w:eastAsia="楷体" w:cs="Times New Roman"/>
          <w:sz w:val="32"/>
          <w:szCs w:val="32"/>
        </w:rPr>
        <w:t>.</w:t>
      </w:r>
      <w:r>
        <w:rPr>
          <w:rFonts w:hint="default" w:ascii="Times New Roman" w:hAnsi="Times New Roman" w:eastAsia="楷体" w:cs="Times New Roman"/>
          <w:sz w:val="32"/>
          <w:szCs w:val="32"/>
          <w:lang w:val="zh-CN"/>
        </w:rPr>
        <w:t>考试要求：</w:t>
      </w:r>
    </w:p>
    <w:p w14:paraId="6D34F15A"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楷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zh-CN"/>
        </w:rPr>
        <w:t>　　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sz w:val="32"/>
          <w:szCs w:val="32"/>
          <w:lang w:val="zh-CN"/>
        </w:rPr>
        <w:t>）考生自选</w:t>
      </w:r>
      <w:r>
        <w:rPr>
          <w:rFonts w:hint="default" w:ascii="Times New Roman" w:hAnsi="Times New Roman" w:eastAsia="楷体" w:cs="Times New Roman"/>
          <w:sz w:val="32"/>
          <w:szCs w:val="32"/>
        </w:rPr>
        <w:t>1首乐曲作为备考曲目，并在报名表内填报。考试时现场</w:t>
      </w:r>
      <w:r>
        <w:rPr>
          <w:rFonts w:hint="default" w:ascii="Times New Roman" w:hAnsi="Times New Roman" w:eastAsia="楷体" w:cs="Times New Roman"/>
          <w:sz w:val="32"/>
          <w:szCs w:val="32"/>
          <w:lang w:val="zh-CN"/>
        </w:rPr>
        <w:t>进行演奏。</w:t>
      </w:r>
    </w:p>
    <w:p w14:paraId="50BCD050">
      <w:pPr>
        <w:spacing w:line="560" w:lineRule="exact"/>
        <w:rPr>
          <w:rFonts w:hint="default" w:ascii="Times New Roman" w:hAnsi="Times New Roman" w:eastAsia="楷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zh-CN"/>
        </w:rPr>
        <w:t>　　（2）</w:t>
      </w:r>
      <w:r>
        <w:rPr>
          <w:rFonts w:hint="default" w:ascii="Times New Roman" w:hAnsi="Times New Roman" w:eastAsia="楷体" w:cs="Times New Roman"/>
          <w:sz w:val="32"/>
          <w:szCs w:val="32"/>
        </w:rPr>
        <w:t>考试现场</w:t>
      </w:r>
      <w:r>
        <w:rPr>
          <w:rFonts w:hint="default" w:ascii="Times New Roman" w:hAnsi="Times New Roman" w:eastAsia="楷体" w:cs="Times New Roman"/>
          <w:sz w:val="32"/>
          <w:szCs w:val="32"/>
          <w:lang w:val="zh-CN"/>
        </w:rPr>
        <w:t>演奏</w:t>
      </w:r>
      <w:r>
        <w:rPr>
          <w:rFonts w:hint="default" w:ascii="Times New Roman" w:hAnsi="Times New Roman" w:eastAsia="楷体" w:cs="Times New Roman"/>
          <w:sz w:val="32"/>
          <w:szCs w:val="32"/>
        </w:rPr>
        <w:t>时</w:t>
      </w:r>
      <w:r>
        <w:rPr>
          <w:rFonts w:hint="default" w:ascii="Times New Roman" w:hAnsi="Times New Roman" w:eastAsia="楷体" w:cs="Times New Roman"/>
          <w:sz w:val="32"/>
          <w:szCs w:val="32"/>
          <w:lang w:val="zh-CN"/>
        </w:rPr>
        <w:t>，不得使用任何伴奏（包括自动伴奏）。</w:t>
      </w:r>
    </w:p>
    <w:p w14:paraId="076B24E5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zh-CN"/>
        </w:rPr>
        <w:t>（3）考生着装需得体大方，可淡妆，不可浓妆。</w:t>
      </w:r>
    </w:p>
    <w:p w14:paraId="3E692928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zh-CN"/>
        </w:rPr>
        <w:t>（4）考试时自报曲目名称及作者，只报考号，不得透漏姓名等信息。</w:t>
      </w:r>
    </w:p>
    <w:p w14:paraId="3DB1E9D3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zh-CN"/>
        </w:rPr>
        <w:t>（5）考生须背谱演奏，演奏的乐曲速度不</w:t>
      </w:r>
      <w:r>
        <w:rPr>
          <w:rFonts w:hint="default" w:ascii="Times New Roman" w:hAnsi="Times New Roman" w:eastAsia="楷体" w:cs="Times New Roman"/>
          <w:sz w:val="32"/>
          <w:szCs w:val="32"/>
        </w:rPr>
        <w:t>应</w:t>
      </w:r>
      <w:r>
        <w:rPr>
          <w:rFonts w:hint="default" w:ascii="Times New Roman" w:hAnsi="Times New Roman" w:eastAsia="楷体" w:cs="Times New Roman"/>
          <w:sz w:val="32"/>
          <w:szCs w:val="32"/>
          <w:lang w:val="zh-CN"/>
        </w:rPr>
        <w:t>低于曲目规定的最低速度要求。</w:t>
      </w:r>
    </w:p>
    <w:p w14:paraId="258C3B55">
      <w:pPr>
        <w:pStyle w:val="2"/>
        <w:spacing w:line="560" w:lineRule="exact"/>
        <w:ind w:firstLine="64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（6）开考前按准考证规定时间提前到考点抽取考号，按顺序参加面试。</w:t>
      </w:r>
    </w:p>
    <w:p w14:paraId="7AA12E7A">
      <w:pPr>
        <w:spacing w:line="560" w:lineRule="exact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4.评分标准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5040"/>
      </w:tblGrid>
      <w:tr w14:paraId="69F1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741EAB73">
            <w:pPr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等级</w:t>
            </w:r>
          </w:p>
        </w:tc>
        <w:tc>
          <w:tcPr>
            <w:tcW w:w="1843" w:type="dxa"/>
            <w:vAlign w:val="center"/>
          </w:tcPr>
          <w:p w14:paraId="1C62F34E">
            <w:pPr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分值区间</w:t>
            </w:r>
          </w:p>
        </w:tc>
        <w:tc>
          <w:tcPr>
            <w:tcW w:w="5040" w:type="dxa"/>
            <w:vAlign w:val="center"/>
          </w:tcPr>
          <w:p w14:paraId="21FFF573">
            <w:pPr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评分标准</w:t>
            </w:r>
          </w:p>
        </w:tc>
      </w:tr>
      <w:tr w14:paraId="2284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3229A72E">
            <w:pPr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一等</w:t>
            </w:r>
          </w:p>
        </w:tc>
        <w:tc>
          <w:tcPr>
            <w:tcW w:w="1843" w:type="dxa"/>
            <w:vAlign w:val="center"/>
          </w:tcPr>
          <w:p w14:paraId="7A86759E">
            <w:pPr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90-100分</w:t>
            </w:r>
          </w:p>
        </w:tc>
        <w:tc>
          <w:tcPr>
            <w:tcW w:w="5040" w:type="dxa"/>
            <w:vAlign w:val="center"/>
          </w:tcPr>
          <w:p w14:paraId="6EB4A9E8">
            <w:pPr>
              <w:adjustRightInd w:val="0"/>
              <w:snapToGrid w:val="0"/>
              <w:spacing w:line="30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技术娴熟，曲目难度大；音乐表现力极强；演奏完整，有层次，能准确把握作品风格内涵。</w:t>
            </w:r>
          </w:p>
        </w:tc>
      </w:tr>
      <w:tr w14:paraId="24E8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7F89D548">
            <w:pPr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二等</w:t>
            </w:r>
          </w:p>
        </w:tc>
        <w:tc>
          <w:tcPr>
            <w:tcW w:w="1843" w:type="dxa"/>
            <w:vAlign w:val="center"/>
          </w:tcPr>
          <w:p w14:paraId="546FB905">
            <w:pPr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80-89分</w:t>
            </w:r>
          </w:p>
        </w:tc>
        <w:tc>
          <w:tcPr>
            <w:tcW w:w="5040" w:type="dxa"/>
            <w:vAlign w:val="center"/>
          </w:tcPr>
          <w:p w14:paraId="082347BE">
            <w:pPr>
              <w:adjustRightInd w:val="0"/>
              <w:snapToGrid w:val="0"/>
              <w:spacing w:line="30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技术熟练，曲目难度较大；音乐表现力较好；演奏较完整，有乐感，音乐流畅。</w:t>
            </w:r>
          </w:p>
        </w:tc>
      </w:tr>
      <w:tr w14:paraId="7403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066B229B">
            <w:pPr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三等</w:t>
            </w:r>
          </w:p>
        </w:tc>
        <w:tc>
          <w:tcPr>
            <w:tcW w:w="1843" w:type="dxa"/>
            <w:vAlign w:val="center"/>
          </w:tcPr>
          <w:p w14:paraId="1D1C0380">
            <w:pPr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70-79分</w:t>
            </w:r>
          </w:p>
        </w:tc>
        <w:tc>
          <w:tcPr>
            <w:tcW w:w="5040" w:type="dxa"/>
            <w:vAlign w:val="center"/>
          </w:tcPr>
          <w:p w14:paraId="06293DED">
            <w:pPr>
              <w:adjustRightInd w:val="0"/>
              <w:snapToGrid w:val="0"/>
              <w:spacing w:line="30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技术尚有不足，曲目难度中等；有一定音乐表现力；演奏比较完整，偶有失误。</w:t>
            </w:r>
          </w:p>
        </w:tc>
      </w:tr>
      <w:tr w14:paraId="76A3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170EE1F4">
            <w:pPr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四等</w:t>
            </w:r>
          </w:p>
        </w:tc>
        <w:tc>
          <w:tcPr>
            <w:tcW w:w="1843" w:type="dxa"/>
            <w:vAlign w:val="center"/>
          </w:tcPr>
          <w:p w14:paraId="2CF0C310">
            <w:pPr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60-69分</w:t>
            </w:r>
          </w:p>
        </w:tc>
        <w:tc>
          <w:tcPr>
            <w:tcW w:w="5040" w:type="dxa"/>
            <w:vAlign w:val="center"/>
          </w:tcPr>
          <w:p w14:paraId="20808964">
            <w:pPr>
              <w:adjustRightInd w:val="0"/>
              <w:snapToGrid w:val="0"/>
              <w:spacing w:line="30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技术上力不从心，曲目较简单；音乐表现力不足；不能完整演奏曲目，读谱与演奏存在失误。</w:t>
            </w:r>
          </w:p>
        </w:tc>
      </w:tr>
      <w:tr w14:paraId="4455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Align w:val="center"/>
          </w:tcPr>
          <w:p w14:paraId="2E22DD12">
            <w:pPr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五等</w:t>
            </w:r>
          </w:p>
        </w:tc>
        <w:tc>
          <w:tcPr>
            <w:tcW w:w="1843" w:type="dxa"/>
            <w:vAlign w:val="center"/>
          </w:tcPr>
          <w:p w14:paraId="069CE0A8">
            <w:pPr>
              <w:jc w:val="center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59分及以下</w:t>
            </w:r>
          </w:p>
        </w:tc>
        <w:tc>
          <w:tcPr>
            <w:tcW w:w="5040" w:type="dxa"/>
            <w:vAlign w:val="center"/>
          </w:tcPr>
          <w:p w14:paraId="57D4EFA8">
            <w:pPr>
              <w:adjustRightInd w:val="0"/>
              <w:snapToGrid w:val="0"/>
              <w:spacing w:line="300" w:lineRule="auto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演奏技术基础差，曲目过于简单；几乎无音乐表现或表现不符合乐谱要求；无法完成演奏，音乐素质较差。。</w:t>
            </w:r>
          </w:p>
        </w:tc>
      </w:tr>
    </w:tbl>
    <w:p w14:paraId="0DCBF152">
      <w:pPr>
        <w:pStyle w:val="2"/>
        <w:rPr>
          <w:rFonts w:hint="default" w:ascii="Times New Roman" w:hAnsi="Times New Roman" w:eastAsia="楷体" w:cs="Times New Roman"/>
        </w:rPr>
      </w:pPr>
    </w:p>
    <w:p w14:paraId="4E2E0C6B">
      <w:pPr>
        <w:spacing w:line="560" w:lineRule="exact"/>
        <w:jc w:val="left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（二）视奏</w:t>
      </w:r>
    </w:p>
    <w:p w14:paraId="6405F2E6">
      <w:pPr>
        <w:spacing w:line="560" w:lineRule="exact"/>
        <w:jc w:val="left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1.考查目标</w:t>
      </w:r>
    </w:p>
    <w:p w14:paraId="77C5F3D9">
      <w:pPr>
        <w:spacing w:line="560" w:lineRule="exact"/>
        <w:jc w:val="left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考查考生的识谱演奏和反应能力、乐谱内容理解能力、音乐表现力等。</w:t>
      </w:r>
    </w:p>
    <w:p w14:paraId="4725294D">
      <w:pPr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2.考试内容与方式</w:t>
      </w:r>
    </w:p>
    <w:p w14:paraId="6BEDABAA">
      <w:pPr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8个小节乐谱双声部乐谱（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即</w:t>
      </w:r>
      <w:r>
        <w:rPr>
          <w:rFonts w:hint="default" w:ascii="Times New Roman" w:hAnsi="Times New Roman" w:eastAsia="楷体" w:cs="Times New Roman"/>
          <w:sz w:val="32"/>
          <w:szCs w:val="32"/>
        </w:rPr>
        <w:t>钢琴谱），现场抽题视奏。</w:t>
      </w:r>
    </w:p>
    <w:p w14:paraId="1F6460DC">
      <w:pPr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3.考试难度范围</w:t>
      </w:r>
    </w:p>
    <w:p w14:paraId="58130DDB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（1）钢琴</w:t>
      </w: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楷体" w:cs="Times New Roman"/>
          <w:sz w:val="32"/>
          <w:szCs w:val="32"/>
        </w:rPr>
        <w:t>难度为业余考级难度的第一至二级。</w:t>
      </w:r>
    </w:p>
    <w:p w14:paraId="165D13A2">
      <w:pPr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4.考试要求</w:t>
      </w:r>
    </w:p>
    <w:p w14:paraId="7DF91150">
      <w:pPr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（1）考试时，向评委报所抽题号，不得泄露个人姓名信息；</w:t>
      </w:r>
    </w:p>
    <w:p w14:paraId="10CC72E4">
      <w:pPr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（2）当主考老师发出指令，考生方可开始视奏。</w:t>
      </w:r>
    </w:p>
    <w:p w14:paraId="3A1D4EA1">
      <w:pPr>
        <w:spacing w:line="560" w:lineRule="exact"/>
        <w:ind w:firstLine="560"/>
        <w:jc w:val="left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5.评分标准</w:t>
      </w:r>
    </w:p>
    <w:p w14:paraId="772DB7EE">
      <w:pPr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（1）A等（90-100分）</w:t>
      </w:r>
    </w:p>
    <w:p w14:paraId="116648EE">
      <w:pPr>
        <w:spacing w:line="560" w:lineRule="exact"/>
        <w:ind w:firstLine="480" w:firstLineChars="15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没有错音、节奏、完整流畅、音乐表现均为优秀。</w:t>
      </w:r>
    </w:p>
    <w:p w14:paraId="5BE9527D">
      <w:pPr>
        <w:spacing w:line="560" w:lineRule="exact"/>
        <w:ind w:firstLine="467" w:firstLineChars="146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（2）B等（80-89分）</w:t>
      </w:r>
    </w:p>
    <w:p w14:paraId="7538C111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bookmarkStart w:id="2" w:name="OLE_LINK12"/>
      <w:r>
        <w:rPr>
          <w:rFonts w:hint="default" w:ascii="Times New Roman" w:hAnsi="Times New Roman" w:eastAsia="楷体" w:cs="Times New Roman"/>
          <w:sz w:val="32"/>
          <w:szCs w:val="32"/>
        </w:rPr>
        <w:t>有个别错音、节奏正确、</w:t>
      </w:r>
      <w:bookmarkStart w:id="3" w:name="OLE_LINK11"/>
      <w:r>
        <w:rPr>
          <w:rFonts w:hint="default" w:ascii="Times New Roman" w:hAnsi="Times New Roman" w:eastAsia="楷体" w:cs="Times New Roman"/>
          <w:sz w:val="32"/>
          <w:szCs w:val="32"/>
        </w:rPr>
        <w:t>完整流畅</w:t>
      </w:r>
      <w:bookmarkEnd w:id="3"/>
      <w:r>
        <w:rPr>
          <w:rFonts w:hint="default" w:ascii="Times New Roman" w:hAnsi="Times New Roman" w:eastAsia="楷体" w:cs="Times New Roman"/>
          <w:sz w:val="32"/>
          <w:szCs w:val="32"/>
        </w:rPr>
        <w:t>，无音乐表现。</w:t>
      </w:r>
    </w:p>
    <w:bookmarkEnd w:id="2"/>
    <w:p w14:paraId="77432154">
      <w:pPr>
        <w:spacing w:line="560" w:lineRule="exact"/>
        <w:ind w:firstLine="467" w:firstLineChars="146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（3）C等（70-79分）</w:t>
      </w:r>
    </w:p>
    <w:p w14:paraId="31685D67">
      <w:pPr>
        <w:spacing w:line="560" w:lineRule="exact"/>
        <w:ind w:firstLine="480" w:firstLineChars="15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有少量错音、节奏正确、完整流畅，无音乐表现。</w:t>
      </w:r>
    </w:p>
    <w:p w14:paraId="2B91A40D">
      <w:pPr>
        <w:spacing w:line="560" w:lineRule="exact"/>
        <w:ind w:firstLine="467" w:firstLineChars="146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（4）D等（60—69分）</w:t>
      </w:r>
    </w:p>
    <w:p w14:paraId="667B0FCB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bookmarkStart w:id="4" w:name="OLE_LINK14"/>
      <w:r>
        <w:rPr>
          <w:rFonts w:hint="default" w:ascii="Times New Roman" w:hAnsi="Times New Roman" w:eastAsia="楷体" w:cs="Times New Roman"/>
          <w:sz w:val="32"/>
          <w:szCs w:val="32"/>
        </w:rPr>
        <w:t>错音较明显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" w:cs="Times New Roman"/>
          <w:sz w:val="32"/>
          <w:szCs w:val="32"/>
        </w:rPr>
        <w:t>节奏基本正确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" w:cs="Times New Roman"/>
          <w:sz w:val="32"/>
          <w:szCs w:val="32"/>
        </w:rPr>
        <w:t>演奏不够完整，</w:t>
      </w:r>
      <w:bookmarkStart w:id="5" w:name="OLE_LINK13"/>
      <w:r>
        <w:rPr>
          <w:rFonts w:hint="default" w:ascii="Times New Roman" w:hAnsi="Times New Roman" w:eastAsia="楷体" w:cs="Times New Roman"/>
          <w:sz w:val="32"/>
          <w:szCs w:val="32"/>
        </w:rPr>
        <w:t>无音乐表现。</w:t>
      </w:r>
      <w:bookmarkEnd w:id="5"/>
    </w:p>
    <w:bookmarkEnd w:id="4"/>
    <w:p w14:paraId="7F210E9C">
      <w:pPr>
        <w:spacing w:line="560" w:lineRule="exact"/>
        <w:ind w:firstLine="467" w:firstLineChars="146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（5）E等（59分以下）</w:t>
      </w:r>
    </w:p>
    <w:p w14:paraId="712C5843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错音较多、节奏不正确的，视唱不完整；不识谱、不能视奏的不给分。</w:t>
      </w:r>
    </w:p>
    <w:p w14:paraId="14CC34B7">
      <w:pPr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（6）样题</w:t>
      </w:r>
    </w:p>
    <w:p w14:paraId="536CFE78">
      <w:pPr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47625</wp:posOffset>
            </wp:positionV>
            <wp:extent cx="5271770" cy="2336165"/>
            <wp:effectExtent l="0" t="0" r="5080" b="6985"/>
            <wp:wrapSquare wrapText="bothSides"/>
            <wp:docPr id="1" name="图片 1" descr="8927ceb0fcbe50478d169249c61f92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27ceb0fcbe50478d169249c61f92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E38D1F">
      <w:pPr>
        <w:spacing w:line="560" w:lineRule="exact"/>
        <w:jc w:val="left"/>
        <w:rPr>
          <w:rFonts w:hint="default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（三）练耳</w:t>
      </w:r>
    </w:p>
    <w:p w14:paraId="20D3E8AD">
      <w:pPr>
        <w:spacing w:line="560" w:lineRule="exact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1.考查目标</w:t>
      </w:r>
    </w:p>
    <w:p w14:paraId="606F8B85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主要考查考生的音乐听辨能力与记忆力。</w:t>
      </w:r>
    </w:p>
    <w:p w14:paraId="48CCA352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2.考试内容</w:t>
      </w:r>
    </w:p>
    <w:p w14:paraId="4F90D9C4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单音（10个）</w:t>
      </w:r>
    </w:p>
    <w:p w14:paraId="44396910">
      <w:pPr>
        <w:spacing w:line="560" w:lineRule="exact"/>
        <w:ind w:left="420" w:leftChars="200" w:firstLine="320" w:firstLineChars="1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3.考试范围</w:t>
      </w:r>
    </w:p>
    <w:p w14:paraId="400A8F6E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音域为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a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-e2以内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的自然音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。</w:t>
      </w:r>
    </w:p>
    <w:p w14:paraId="27B6CEC6">
      <w:pPr>
        <w:spacing w:line="560" w:lineRule="exact"/>
        <w:ind w:left="420" w:leftChars="200" w:firstLine="320" w:firstLineChars="1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4.评分标准</w:t>
      </w:r>
    </w:p>
    <w:p w14:paraId="149BFC60">
      <w:pPr>
        <w:spacing w:line="560" w:lineRule="exact"/>
        <w:ind w:left="420" w:left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 xml:space="preserve"> 每一个单音为10分，每唱错一个扣10分。</w:t>
      </w:r>
    </w:p>
    <w:p w14:paraId="732AE161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</w:p>
    <w:p w14:paraId="221A4E2D">
      <w:pPr>
        <w:spacing w:line="560" w:lineRule="exact"/>
        <w:ind w:firstLine="420" w:firstLineChars="200"/>
        <w:jc w:val="left"/>
        <w:rPr>
          <w:rFonts w:hint="default" w:ascii="Times New Roman" w:hAnsi="Times New Roman" w:eastAsia="楷体" w:cs="Times New Roman"/>
        </w:rPr>
      </w:pPr>
    </w:p>
    <w:p w14:paraId="38EE6BEB">
      <w:pPr>
        <w:spacing w:line="560" w:lineRule="exact"/>
        <w:jc w:val="left"/>
        <w:rPr>
          <w:rFonts w:hint="default" w:ascii="Times New Roman" w:hAnsi="Times New Roman" w:eastAsia="楷体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563830"/>
    </w:sdtPr>
    <w:sdtContent>
      <w:sdt>
        <w:sdtPr>
          <w:id w:val="171357217"/>
        </w:sdtPr>
        <w:sdtContent>
          <w:p w14:paraId="6AF85CE5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2657BB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1A9421"/>
    <w:multiLevelType w:val="singleLevel"/>
    <w:tmpl w:val="6F1A942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MzllMzVmM2U5NDIxMzk0YzA5NjM4OTU5ZWQwZTkifQ=="/>
  </w:docVars>
  <w:rsids>
    <w:rsidRoot w:val="005564D2"/>
    <w:rsid w:val="00043A28"/>
    <w:rsid w:val="000578FF"/>
    <w:rsid w:val="00066009"/>
    <w:rsid w:val="00066321"/>
    <w:rsid w:val="00071A4B"/>
    <w:rsid w:val="00075406"/>
    <w:rsid w:val="00076FB3"/>
    <w:rsid w:val="00092703"/>
    <w:rsid w:val="000B3313"/>
    <w:rsid w:val="000B5B57"/>
    <w:rsid w:val="000C5541"/>
    <w:rsid w:val="000F072C"/>
    <w:rsid w:val="001409EC"/>
    <w:rsid w:val="00150FDF"/>
    <w:rsid w:val="001567B4"/>
    <w:rsid w:val="00187197"/>
    <w:rsid w:val="001B036B"/>
    <w:rsid w:val="001D511D"/>
    <w:rsid w:val="00210022"/>
    <w:rsid w:val="00216F72"/>
    <w:rsid w:val="00234008"/>
    <w:rsid w:val="00244DA0"/>
    <w:rsid w:val="00252581"/>
    <w:rsid w:val="00294A2A"/>
    <w:rsid w:val="002B0E55"/>
    <w:rsid w:val="002B16A1"/>
    <w:rsid w:val="002C7A5D"/>
    <w:rsid w:val="002D4037"/>
    <w:rsid w:val="002F1897"/>
    <w:rsid w:val="002F3CA1"/>
    <w:rsid w:val="00314D30"/>
    <w:rsid w:val="003173F4"/>
    <w:rsid w:val="003271F0"/>
    <w:rsid w:val="00330D6A"/>
    <w:rsid w:val="00342EB1"/>
    <w:rsid w:val="0035651D"/>
    <w:rsid w:val="00361953"/>
    <w:rsid w:val="00373626"/>
    <w:rsid w:val="00380BF0"/>
    <w:rsid w:val="003819FD"/>
    <w:rsid w:val="00392016"/>
    <w:rsid w:val="003C5C80"/>
    <w:rsid w:val="003C7D50"/>
    <w:rsid w:val="003F1C9C"/>
    <w:rsid w:val="004079BB"/>
    <w:rsid w:val="00410806"/>
    <w:rsid w:val="0041538E"/>
    <w:rsid w:val="004274F7"/>
    <w:rsid w:val="00430E82"/>
    <w:rsid w:val="0043289F"/>
    <w:rsid w:val="0044545C"/>
    <w:rsid w:val="00446C34"/>
    <w:rsid w:val="00471A6B"/>
    <w:rsid w:val="00471C20"/>
    <w:rsid w:val="004776C3"/>
    <w:rsid w:val="004D0F40"/>
    <w:rsid w:val="004E66D7"/>
    <w:rsid w:val="004F5049"/>
    <w:rsid w:val="00506EAD"/>
    <w:rsid w:val="0052118B"/>
    <w:rsid w:val="005434EE"/>
    <w:rsid w:val="00553C9F"/>
    <w:rsid w:val="005564D2"/>
    <w:rsid w:val="00571DEF"/>
    <w:rsid w:val="00584F5E"/>
    <w:rsid w:val="00590597"/>
    <w:rsid w:val="005920C9"/>
    <w:rsid w:val="005A4A44"/>
    <w:rsid w:val="005D368D"/>
    <w:rsid w:val="005D5748"/>
    <w:rsid w:val="005E27CC"/>
    <w:rsid w:val="005F2107"/>
    <w:rsid w:val="005F3542"/>
    <w:rsid w:val="005F69CC"/>
    <w:rsid w:val="00600381"/>
    <w:rsid w:val="00600AE8"/>
    <w:rsid w:val="00630FD3"/>
    <w:rsid w:val="00644CF0"/>
    <w:rsid w:val="00656106"/>
    <w:rsid w:val="006726D8"/>
    <w:rsid w:val="0068439C"/>
    <w:rsid w:val="00696698"/>
    <w:rsid w:val="006A4B91"/>
    <w:rsid w:val="006B36D3"/>
    <w:rsid w:val="006C26AC"/>
    <w:rsid w:val="006D3DD2"/>
    <w:rsid w:val="006D6F0B"/>
    <w:rsid w:val="006F726E"/>
    <w:rsid w:val="00706C44"/>
    <w:rsid w:val="007302AF"/>
    <w:rsid w:val="0073098C"/>
    <w:rsid w:val="00733B9F"/>
    <w:rsid w:val="00753243"/>
    <w:rsid w:val="007728FD"/>
    <w:rsid w:val="00782569"/>
    <w:rsid w:val="00786303"/>
    <w:rsid w:val="00796CF4"/>
    <w:rsid w:val="007A3B6D"/>
    <w:rsid w:val="007A7580"/>
    <w:rsid w:val="007B2582"/>
    <w:rsid w:val="007B5C69"/>
    <w:rsid w:val="007D75D3"/>
    <w:rsid w:val="007F19D8"/>
    <w:rsid w:val="007F2C5C"/>
    <w:rsid w:val="008138F6"/>
    <w:rsid w:val="00815BB9"/>
    <w:rsid w:val="0082027F"/>
    <w:rsid w:val="00832AE4"/>
    <w:rsid w:val="00835ACB"/>
    <w:rsid w:val="00837B42"/>
    <w:rsid w:val="008439D7"/>
    <w:rsid w:val="00845CCA"/>
    <w:rsid w:val="00864163"/>
    <w:rsid w:val="00867E67"/>
    <w:rsid w:val="00883309"/>
    <w:rsid w:val="0088639F"/>
    <w:rsid w:val="008A3B9D"/>
    <w:rsid w:val="008A5EC3"/>
    <w:rsid w:val="008B514B"/>
    <w:rsid w:val="008C2128"/>
    <w:rsid w:val="008D6B37"/>
    <w:rsid w:val="008E04AA"/>
    <w:rsid w:val="009059F2"/>
    <w:rsid w:val="0090649D"/>
    <w:rsid w:val="00921E21"/>
    <w:rsid w:val="009335E8"/>
    <w:rsid w:val="00940158"/>
    <w:rsid w:val="00965150"/>
    <w:rsid w:val="00971794"/>
    <w:rsid w:val="00986F36"/>
    <w:rsid w:val="009A2201"/>
    <w:rsid w:val="009E186A"/>
    <w:rsid w:val="009E67D0"/>
    <w:rsid w:val="009F0546"/>
    <w:rsid w:val="00A1276F"/>
    <w:rsid w:val="00A17359"/>
    <w:rsid w:val="00A3680E"/>
    <w:rsid w:val="00A46814"/>
    <w:rsid w:val="00A60B1B"/>
    <w:rsid w:val="00A97976"/>
    <w:rsid w:val="00AA596B"/>
    <w:rsid w:val="00AB04DB"/>
    <w:rsid w:val="00AE1BFB"/>
    <w:rsid w:val="00AF35DA"/>
    <w:rsid w:val="00B63C53"/>
    <w:rsid w:val="00B75106"/>
    <w:rsid w:val="00B84E4C"/>
    <w:rsid w:val="00BA60D6"/>
    <w:rsid w:val="00BB1F35"/>
    <w:rsid w:val="00BB2C94"/>
    <w:rsid w:val="00BD5A25"/>
    <w:rsid w:val="00BF4CBE"/>
    <w:rsid w:val="00C03101"/>
    <w:rsid w:val="00C23395"/>
    <w:rsid w:val="00C26C3D"/>
    <w:rsid w:val="00C42584"/>
    <w:rsid w:val="00C43B88"/>
    <w:rsid w:val="00C648C7"/>
    <w:rsid w:val="00C657E2"/>
    <w:rsid w:val="00C736E7"/>
    <w:rsid w:val="00C82329"/>
    <w:rsid w:val="00CA3236"/>
    <w:rsid w:val="00CB65C0"/>
    <w:rsid w:val="00CC38C1"/>
    <w:rsid w:val="00CE1C36"/>
    <w:rsid w:val="00D10A41"/>
    <w:rsid w:val="00D154ED"/>
    <w:rsid w:val="00D21626"/>
    <w:rsid w:val="00D47E48"/>
    <w:rsid w:val="00DC7070"/>
    <w:rsid w:val="00DD4F0F"/>
    <w:rsid w:val="00DD5A8F"/>
    <w:rsid w:val="00DE492A"/>
    <w:rsid w:val="00DF3B93"/>
    <w:rsid w:val="00E30041"/>
    <w:rsid w:val="00E31B1E"/>
    <w:rsid w:val="00E34435"/>
    <w:rsid w:val="00E34468"/>
    <w:rsid w:val="00E4170F"/>
    <w:rsid w:val="00E504AE"/>
    <w:rsid w:val="00E57736"/>
    <w:rsid w:val="00E60EA1"/>
    <w:rsid w:val="00ED4236"/>
    <w:rsid w:val="00EE41A1"/>
    <w:rsid w:val="00F022AC"/>
    <w:rsid w:val="00F20AAF"/>
    <w:rsid w:val="00F42B08"/>
    <w:rsid w:val="00F51D23"/>
    <w:rsid w:val="00F52325"/>
    <w:rsid w:val="00F740EF"/>
    <w:rsid w:val="00F96C6C"/>
    <w:rsid w:val="00FB1CA3"/>
    <w:rsid w:val="00FD362E"/>
    <w:rsid w:val="00FD4560"/>
    <w:rsid w:val="00FD4FC2"/>
    <w:rsid w:val="00FE0F60"/>
    <w:rsid w:val="00FE7C09"/>
    <w:rsid w:val="00FF5CFD"/>
    <w:rsid w:val="017D31AE"/>
    <w:rsid w:val="023D0B8F"/>
    <w:rsid w:val="03BE065D"/>
    <w:rsid w:val="045F380E"/>
    <w:rsid w:val="04C0509C"/>
    <w:rsid w:val="04D70E27"/>
    <w:rsid w:val="067044F4"/>
    <w:rsid w:val="06DA4BFF"/>
    <w:rsid w:val="08CC67C9"/>
    <w:rsid w:val="091A5787"/>
    <w:rsid w:val="09CB5B97"/>
    <w:rsid w:val="0E664FCA"/>
    <w:rsid w:val="0E71409B"/>
    <w:rsid w:val="0FEB5787"/>
    <w:rsid w:val="10AC405A"/>
    <w:rsid w:val="10FF5990"/>
    <w:rsid w:val="11ED1C8A"/>
    <w:rsid w:val="140D2809"/>
    <w:rsid w:val="17BC2092"/>
    <w:rsid w:val="17EE2344"/>
    <w:rsid w:val="187A1214"/>
    <w:rsid w:val="18A22028"/>
    <w:rsid w:val="18E6769A"/>
    <w:rsid w:val="194505FE"/>
    <w:rsid w:val="1A051160"/>
    <w:rsid w:val="1A444411"/>
    <w:rsid w:val="1A673E38"/>
    <w:rsid w:val="1AC56104"/>
    <w:rsid w:val="1AE300CE"/>
    <w:rsid w:val="1B2C3853"/>
    <w:rsid w:val="1C1C7349"/>
    <w:rsid w:val="1CFB672E"/>
    <w:rsid w:val="1DCB4E4A"/>
    <w:rsid w:val="1E62755C"/>
    <w:rsid w:val="1E7E3C6A"/>
    <w:rsid w:val="1EBA1146"/>
    <w:rsid w:val="1F736363"/>
    <w:rsid w:val="20484530"/>
    <w:rsid w:val="206E6FE7"/>
    <w:rsid w:val="2132725F"/>
    <w:rsid w:val="222502BD"/>
    <w:rsid w:val="22DB78DD"/>
    <w:rsid w:val="22DC0299"/>
    <w:rsid w:val="254774AC"/>
    <w:rsid w:val="262B46D7"/>
    <w:rsid w:val="270E73DD"/>
    <w:rsid w:val="27761CB2"/>
    <w:rsid w:val="27811121"/>
    <w:rsid w:val="294620E7"/>
    <w:rsid w:val="29D55D1E"/>
    <w:rsid w:val="29F15C38"/>
    <w:rsid w:val="29FA0F90"/>
    <w:rsid w:val="2A6E1037"/>
    <w:rsid w:val="2A8B604F"/>
    <w:rsid w:val="2AAB5086"/>
    <w:rsid w:val="2ACD6B6C"/>
    <w:rsid w:val="2BA80578"/>
    <w:rsid w:val="2C415E6B"/>
    <w:rsid w:val="2E273918"/>
    <w:rsid w:val="2F212B1B"/>
    <w:rsid w:val="2F303BD9"/>
    <w:rsid w:val="32E60304"/>
    <w:rsid w:val="33376282"/>
    <w:rsid w:val="34281353"/>
    <w:rsid w:val="36460ACA"/>
    <w:rsid w:val="3784355E"/>
    <w:rsid w:val="38593326"/>
    <w:rsid w:val="38B5776C"/>
    <w:rsid w:val="391A0D07"/>
    <w:rsid w:val="3AC16F61"/>
    <w:rsid w:val="3B03718A"/>
    <w:rsid w:val="3C8476DC"/>
    <w:rsid w:val="3D004EDD"/>
    <w:rsid w:val="40073668"/>
    <w:rsid w:val="42D812EB"/>
    <w:rsid w:val="45687B87"/>
    <w:rsid w:val="48540AFC"/>
    <w:rsid w:val="4A994369"/>
    <w:rsid w:val="4AB93071"/>
    <w:rsid w:val="4BBA3348"/>
    <w:rsid w:val="4BE265DF"/>
    <w:rsid w:val="4BFB1779"/>
    <w:rsid w:val="4D123FFB"/>
    <w:rsid w:val="4DC9784B"/>
    <w:rsid w:val="4E361A98"/>
    <w:rsid w:val="4E66012E"/>
    <w:rsid w:val="503C0336"/>
    <w:rsid w:val="512C411C"/>
    <w:rsid w:val="537C1740"/>
    <w:rsid w:val="53B17CA7"/>
    <w:rsid w:val="53B813F1"/>
    <w:rsid w:val="540B6209"/>
    <w:rsid w:val="545C026B"/>
    <w:rsid w:val="54B419D7"/>
    <w:rsid w:val="552339E9"/>
    <w:rsid w:val="557B31DF"/>
    <w:rsid w:val="56632541"/>
    <w:rsid w:val="5697782F"/>
    <w:rsid w:val="56BF369A"/>
    <w:rsid w:val="59ED481B"/>
    <w:rsid w:val="5A0203D8"/>
    <w:rsid w:val="5A5C1E82"/>
    <w:rsid w:val="5AE23C09"/>
    <w:rsid w:val="5C1178F0"/>
    <w:rsid w:val="5DE30AAA"/>
    <w:rsid w:val="5E566275"/>
    <w:rsid w:val="5E842A9E"/>
    <w:rsid w:val="5F2416E8"/>
    <w:rsid w:val="5F313281"/>
    <w:rsid w:val="5F894AB3"/>
    <w:rsid w:val="606A3A73"/>
    <w:rsid w:val="6138460D"/>
    <w:rsid w:val="618446C0"/>
    <w:rsid w:val="61A46B11"/>
    <w:rsid w:val="621D2259"/>
    <w:rsid w:val="632F5242"/>
    <w:rsid w:val="656C3DE9"/>
    <w:rsid w:val="65BD63F3"/>
    <w:rsid w:val="65DC0E2B"/>
    <w:rsid w:val="66611474"/>
    <w:rsid w:val="66E85234"/>
    <w:rsid w:val="67FF101E"/>
    <w:rsid w:val="68231969"/>
    <w:rsid w:val="6885769C"/>
    <w:rsid w:val="68B561ED"/>
    <w:rsid w:val="69EE5D56"/>
    <w:rsid w:val="6A4F59B6"/>
    <w:rsid w:val="6AB778B5"/>
    <w:rsid w:val="6B307398"/>
    <w:rsid w:val="6B99345E"/>
    <w:rsid w:val="6D71040B"/>
    <w:rsid w:val="6EF650DB"/>
    <w:rsid w:val="6F2F06E1"/>
    <w:rsid w:val="703F473F"/>
    <w:rsid w:val="70A22D53"/>
    <w:rsid w:val="71066EA0"/>
    <w:rsid w:val="73094450"/>
    <w:rsid w:val="73233CB4"/>
    <w:rsid w:val="732D1AD6"/>
    <w:rsid w:val="74221DD8"/>
    <w:rsid w:val="74BF1214"/>
    <w:rsid w:val="75750A98"/>
    <w:rsid w:val="76000F6B"/>
    <w:rsid w:val="7606284B"/>
    <w:rsid w:val="76116A13"/>
    <w:rsid w:val="76340125"/>
    <w:rsid w:val="79A25BD4"/>
    <w:rsid w:val="79BF480D"/>
    <w:rsid w:val="7A7A445B"/>
    <w:rsid w:val="7AD97E78"/>
    <w:rsid w:val="7B1B5C3E"/>
    <w:rsid w:val="7CA103C5"/>
    <w:rsid w:val="7DA939D5"/>
    <w:rsid w:val="7E5D4F59"/>
    <w:rsid w:val="7ED523FA"/>
    <w:rsid w:val="7FD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9578B-4FDE-425F-B593-E0BA32C604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1228</Words>
  <Characters>1325</Characters>
  <Lines>10</Lines>
  <Paragraphs>2</Paragraphs>
  <TotalTime>3</TotalTime>
  <ScaleCrop>false</ScaleCrop>
  <LinksUpToDate>false</LinksUpToDate>
  <CharactersWithSpaces>1354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2017-11-09T03:38:00Z</dcterms:created>
  <dc:creator>lenovo19</dc:creator>
  <cp:lastModifiedBy>陈伟家</cp:lastModifiedBy>
  <cp:lastPrinted>2024-05-24T01:02:00Z</cp:lastPrinted>
  <dcterms:modified xsi:type="dcterms:W3CDTF">2026-05-08T11:42:59Z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F5A6B2CEF4DA4907B2EEE8DB7968C88E_13</vt:lpwstr>
  </property>
  <property fmtid="{D5CDD505-2E9C-101B-9397-08002B2CF9AE}" pid="4" name="KSOTemplateDocerSaveRecord">
    <vt:lpwstr>eyJoZGlkIjoiNTI3ZDE1OTZjMGY0MzNiMWQ2MjRjNzY2MTJjODdkOGMiLCJ1c2VySWQiOiI1MjA3MjIyMzcifQ==</vt:lpwstr>
  </property>
</Properties>
</file>